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B6AB8" w14:textId="77777777" w:rsidR="00E1364F" w:rsidRDefault="00E1364F" w:rsidP="00E1364F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14:paraId="2886C1E8" w14:textId="6AD9F114" w:rsidR="00E1364F" w:rsidRDefault="00E1364F" w:rsidP="00E1364F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 Хорольської міської ради від 20.01.2026 №15</w:t>
      </w:r>
    </w:p>
    <w:p w14:paraId="6501AA60" w14:textId="77777777" w:rsidR="00683EA8" w:rsidRDefault="00683EA8" w:rsidP="00683EA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4DAC454" w14:textId="7981009E" w:rsidR="00E12FD2" w:rsidRPr="00931291" w:rsidRDefault="00E12FD2" w:rsidP="00683EA8">
      <w:pPr>
        <w:spacing w:after="0"/>
        <w:jc w:val="center"/>
        <w:rPr>
          <w:bCs/>
          <w:color w:val="000000"/>
          <w:spacing w:val="-12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14:paraId="17AAA734" w14:textId="293BE305" w:rsidR="00E12FD2" w:rsidRDefault="00683EA8" w:rsidP="00E12FD2">
      <w:pPr>
        <w:tabs>
          <w:tab w:val="left" w:pos="1656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12FD2">
        <w:rPr>
          <w:rFonts w:ascii="Times New Roman" w:hAnsi="Times New Roman" w:cs="Times New Roman"/>
          <w:sz w:val="28"/>
          <w:szCs w:val="28"/>
          <w:lang w:val="uk-UA"/>
        </w:rPr>
        <w:t>Про організацію оздоровлення членів сімей загиблих (померлих) Захисників і Захисниць та проведення заходів із соціального відновлення ветеранів війни та членів їх сімей протягом 2025 року»</w:t>
      </w:r>
    </w:p>
    <w:p w14:paraId="08DD43D2" w14:textId="200A2E01" w:rsidR="00E12FD2" w:rsidRDefault="00E12FD2" w:rsidP="00BC74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Загалом оздоровленням  Центр соціальних служб Хорольської міської ради  займається із 2015 року. Спочатку це були демобілізовані учасники АТО /ООС разом із членами їх сімей (дружини/неповнолітні діти), потім члени сімей загиблих, інваліди з числа учасників бойових дій</w:t>
      </w:r>
      <w:r w:rsidR="00044E00">
        <w:rPr>
          <w:rFonts w:ascii="Times New Roman" w:hAnsi="Times New Roman" w:cs="Times New Roman"/>
          <w:sz w:val="28"/>
          <w:szCs w:val="28"/>
          <w:lang w:val="uk-UA"/>
        </w:rPr>
        <w:t>, в тому числі на території інших держав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тощо. Категорії осіб змінювалися, але це 10 років послідовної роботи. Були роки, коли на даний вид оздоровлення використовувалися кошти понад 300-500 тис. грн</w:t>
      </w:r>
      <w:r w:rsidR="00D33800">
        <w:rPr>
          <w:rFonts w:ascii="Times New Roman" w:hAnsi="Times New Roman" w:cs="Times New Roman"/>
          <w:sz w:val="28"/>
          <w:szCs w:val="28"/>
          <w:lang w:val="uk-UA"/>
        </w:rPr>
        <w:t xml:space="preserve"> протягом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33800">
        <w:rPr>
          <w:rFonts w:ascii="Times New Roman" w:hAnsi="Times New Roman" w:cs="Times New Roman"/>
          <w:sz w:val="28"/>
          <w:szCs w:val="28"/>
          <w:lang w:val="uk-UA"/>
        </w:rPr>
        <w:t xml:space="preserve">Всього протягом </w:t>
      </w:r>
      <w:r w:rsidR="009F2B21">
        <w:rPr>
          <w:rFonts w:ascii="Times New Roman" w:hAnsi="Times New Roman" w:cs="Times New Roman"/>
          <w:sz w:val="28"/>
          <w:szCs w:val="28"/>
          <w:lang w:val="uk-UA"/>
        </w:rPr>
        <w:t xml:space="preserve">останніх 5 років </w:t>
      </w:r>
      <w:r w:rsidR="00D33800">
        <w:rPr>
          <w:rFonts w:ascii="Times New Roman" w:hAnsi="Times New Roman" w:cs="Times New Roman"/>
          <w:sz w:val="28"/>
          <w:szCs w:val="28"/>
          <w:lang w:val="uk-UA"/>
        </w:rPr>
        <w:t xml:space="preserve"> Центром соціальних служб </w:t>
      </w:r>
      <w:r w:rsidR="00044E00">
        <w:rPr>
          <w:rFonts w:ascii="Times New Roman" w:hAnsi="Times New Roman" w:cs="Times New Roman"/>
          <w:sz w:val="28"/>
          <w:szCs w:val="28"/>
          <w:lang w:val="uk-UA"/>
        </w:rPr>
        <w:t xml:space="preserve">вже </w:t>
      </w:r>
      <w:r w:rsidR="009F2B21">
        <w:rPr>
          <w:rFonts w:ascii="Times New Roman" w:hAnsi="Times New Roman" w:cs="Times New Roman"/>
          <w:sz w:val="28"/>
          <w:szCs w:val="28"/>
          <w:lang w:val="uk-UA"/>
        </w:rPr>
        <w:t xml:space="preserve">Хорольської міської ради </w:t>
      </w:r>
      <w:r w:rsidR="00D33800">
        <w:rPr>
          <w:rFonts w:ascii="Times New Roman" w:hAnsi="Times New Roman" w:cs="Times New Roman"/>
          <w:sz w:val="28"/>
          <w:szCs w:val="28"/>
          <w:lang w:val="uk-UA"/>
        </w:rPr>
        <w:t xml:space="preserve">оздоровлено </w:t>
      </w:r>
      <w:r w:rsidR="009F2B21">
        <w:rPr>
          <w:rFonts w:ascii="Times New Roman" w:hAnsi="Times New Roman" w:cs="Times New Roman"/>
          <w:sz w:val="28"/>
          <w:szCs w:val="28"/>
          <w:lang w:val="uk-UA"/>
        </w:rPr>
        <w:t xml:space="preserve">27 </w:t>
      </w:r>
      <w:r w:rsidR="00D33800">
        <w:rPr>
          <w:rFonts w:ascii="Times New Roman" w:hAnsi="Times New Roman" w:cs="Times New Roman"/>
          <w:sz w:val="28"/>
          <w:szCs w:val="28"/>
          <w:lang w:val="uk-UA"/>
        </w:rPr>
        <w:t>осіб</w:t>
      </w:r>
      <w:r w:rsidR="009F2B21">
        <w:rPr>
          <w:rFonts w:ascii="Times New Roman" w:hAnsi="Times New Roman" w:cs="Times New Roman"/>
          <w:sz w:val="28"/>
          <w:szCs w:val="28"/>
          <w:lang w:val="uk-UA"/>
        </w:rPr>
        <w:t>, проведено заходи із соціального відновлення - 2 особи.</w:t>
      </w:r>
    </w:p>
    <w:p w14:paraId="540EC1A0" w14:textId="4193953C" w:rsidR="003246BE" w:rsidRDefault="00E12FD2" w:rsidP="00BC74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Із початком повномасштабного вторгнення кількість членів сімей загиблих</w:t>
      </w:r>
      <w:r w:rsidR="00D33800">
        <w:rPr>
          <w:rFonts w:ascii="Times New Roman" w:hAnsi="Times New Roman" w:cs="Times New Roman"/>
          <w:sz w:val="28"/>
          <w:szCs w:val="28"/>
          <w:lang w:val="uk-UA"/>
        </w:rPr>
        <w:t xml:space="preserve">/померлих </w:t>
      </w:r>
      <w:r>
        <w:rPr>
          <w:rFonts w:ascii="Times New Roman" w:hAnsi="Times New Roman" w:cs="Times New Roman"/>
          <w:sz w:val="28"/>
          <w:szCs w:val="28"/>
          <w:lang w:val="uk-UA"/>
        </w:rPr>
        <w:t>невпинно збільшується, а кошт</w:t>
      </w:r>
      <w:r w:rsidR="00044E00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даний вид оздоровлення</w:t>
      </w:r>
      <w:r w:rsidR="009F2B21">
        <w:rPr>
          <w:rFonts w:ascii="Times New Roman" w:hAnsi="Times New Roman" w:cs="Times New Roman"/>
          <w:sz w:val="28"/>
          <w:szCs w:val="28"/>
          <w:lang w:val="uk-UA"/>
        </w:rPr>
        <w:t xml:space="preserve"> з обласного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2B21">
        <w:rPr>
          <w:rFonts w:ascii="Times New Roman" w:hAnsi="Times New Roman" w:cs="Times New Roman"/>
          <w:sz w:val="28"/>
          <w:szCs w:val="28"/>
          <w:lang w:val="uk-UA"/>
        </w:rPr>
        <w:t>виділяється з кожним роком менше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246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3800">
        <w:rPr>
          <w:rFonts w:ascii="Times New Roman" w:hAnsi="Times New Roman" w:cs="Times New Roman"/>
          <w:sz w:val="28"/>
          <w:szCs w:val="28"/>
          <w:lang w:val="uk-UA"/>
        </w:rPr>
        <w:t xml:space="preserve">При цьому </w:t>
      </w:r>
      <w:r w:rsidR="009F2B21">
        <w:rPr>
          <w:rFonts w:ascii="Times New Roman" w:hAnsi="Times New Roman" w:cs="Times New Roman"/>
          <w:sz w:val="28"/>
          <w:szCs w:val="28"/>
          <w:lang w:val="uk-UA"/>
        </w:rPr>
        <w:t xml:space="preserve">слід зауважити, що </w:t>
      </w:r>
      <w:r w:rsidR="00D33800">
        <w:rPr>
          <w:rFonts w:ascii="Times New Roman" w:hAnsi="Times New Roman" w:cs="Times New Roman"/>
          <w:sz w:val="28"/>
          <w:szCs w:val="28"/>
          <w:lang w:val="uk-UA"/>
        </w:rPr>
        <w:t xml:space="preserve">вартість путівок </w:t>
      </w:r>
      <w:r w:rsidR="009F2B21">
        <w:rPr>
          <w:rFonts w:ascii="Times New Roman" w:hAnsi="Times New Roman" w:cs="Times New Roman"/>
          <w:sz w:val="28"/>
          <w:szCs w:val="28"/>
          <w:lang w:val="uk-UA"/>
        </w:rPr>
        <w:t xml:space="preserve">на санаторно-курортне оздоровлення щороку </w:t>
      </w:r>
      <w:r w:rsidR="00D33800">
        <w:rPr>
          <w:rFonts w:ascii="Times New Roman" w:hAnsi="Times New Roman" w:cs="Times New Roman"/>
          <w:sz w:val="28"/>
          <w:szCs w:val="28"/>
          <w:lang w:val="uk-UA"/>
        </w:rPr>
        <w:t>зростає.</w:t>
      </w:r>
      <w:r w:rsidR="009F2B21">
        <w:rPr>
          <w:rFonts w:ascii="Times New Roman" w:hAnsi="Times New Roman" w:cs="Times New Roman"/>
          <w:sz w:val="28"/>
          <w:szCs w:val="28"/>
          <w:lang w:val="uk-UA"/>
        </w:rPr>
        <w:t xml:space="preserve"> У  2025 році </w:t>
      </w:r>
      <w:r w:rsidR="00F663C3">
        <w:rPr>
          <w:rFonts w:ascii="Times New Roman" w:hAnsi="Times New Roman" w:cs="Times New Roman"/>
          <w:sz w:val="28"/>
          <w:szCs w:val="28"/>
          <w:lang w:val="uk-UA"/>
        </w:rPr>
        <w:t xml:space="preserve">вартість путівки </w:t>
      </w:r>
      <w:r w:rsidR="009F2B21">
        <w:rPr>
          <w:rFonts w:ascii="Times New Roman" w:hAnsi="Times New Roman" w:cs="Times New Roman"/>
          <w:sz w:val="28"/>
          <w:szCs w:val="28"/>
          <w:lang w:val="uk-UA"/>
        </w:rPr>
        <w:t>вже 26892</w:t>
      </w:r>
      <w:r w:rsidR="00044E00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14:paraId="627AC4DD" w14:textId="55D0F377" w:rsidR="00E12FD2" w:rsidRDefault="00E12FD2" w:rsidP="00BC74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9F2B2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2024 році на оздоровлення членів сімей загиблих (померлих) було виділено  </w:t>
      </w:r>
      <w:r w:rsidR="009F2B21">
        <w:rPr>
          <w:rFonts w:ascii="Times New Roman" w:hAnsi="Times New Roman" w:cs="Times New Roman"/>
          <w:sz w:val="28"/>
          <w:szCs w:val="28"/>
          <w:lang w:val="uk-UA"/>
        </w:rPr>
        <w:t xml:space="preserve">коштів з обласного бюджету в сумі </w:t>
      </w:r>
      <w:r w:rsidR="00F663C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F2B21">
        <w:rPr>
          <w:rFonts w:ascii="Times New Roman" w:hAnsi="Times New Roman" w:cs="Times New Roman"/>
          <w:sz w:val="28"/>
          <w:szCs w:val="28"/>
          <w:lang w:val="uk-UA"/>
        </w:rPr>
        <w:t>20000</w:t>
      </w:r>
      <w:r w:rsidR="00D33800">
        <w:rPr>
          <w:rFonts w:ascii="Times New Roman" w:hAnsi="Times New Roman" w:cs="Times New Roman"/>
          <w:sz w:val="28"/>
          <w:szCs w:val="28"/>
          <w:lang w:val="uk-UA"/>
        </w:rPr>
        <w:t xml:space="preserve">, що дало змогу оздоровити </w:t>
      </w:r>
      <w:r w:rsidR="009F2B21">
        <w:rPr>
          <w:rFonts w:ascii="Times New Roman" w:hAnsi="Times New Roman" w:cs="Times New Roman"/>
          <w:sz w:val="28"/>
          <w:szCs w:val="28"/>
          <w:lang w:val="uk-UA"/>
        </w:rPr>
        <w:t xml:space="preserve"> лише 5 </w:t>
      </w:r>
      <w:r w:rsidR="00D33800">
        <w:rPr>
          <w:rFonts w:ascii="Times New Roman" w:hAnsi="Times New Roman" w:cs="Times New Roman"/>
          <w:sz w:val="28"/>
          <w:szCs w:val="28"/>
          <w:lang w:val="uk-UA"/>
        </w:rPr>
        <w:t>членів сімей загиблих.</w:t>
      </w:r>
    </w:p>
    <w:p w14:paraId="5F2FF24C" w14:textId="4C18FFCF" w:rsidR="000F1E63" w:rsidRDefault="003246BE" w:rsidP="00BC74B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246BE">
        <w:rPr>
          <w:rFonts w:ascii="Times New Roman" w:hAnsi="Times New Roman" w:cs="Times New Roman"/>
          <w:sz w:val="28"/>
          <w:szCs w:val="28"/>
          <w:lang w:val="uk-UA"/>
        </w:rPr>
        <w:t>На виконання Комплексної програми Центр соціальних служб забезпечує оздоровлення членів сімей загиблих, згідно Порядку проведення санаторно-курортного оздоровлення членів сімей загиблих (померлих) Захисників і Захисниць України за рахунок коштів обласного бюджету, затвердженого рішенням пленарного засідання тридцять сьомої позачергової сесії обласної ради восьмого скликання від 24.12.2024 №896</w:t>
      </w:r>
      <w:r w:rsidR="009F2B21">
        <w:rPr>
          <w:rFonts w:ascii="Times New Roman" w:hAnsi="Times New Roman" w:cs="Times New Roman"/>
          <w:sz w:val="28"/>
          <w:szCs w:val="28"/>
          <w:lang w:val="uk-UA"/>
        </w:rPr>
        <w:t xml:space="preserve"> на Хорольську міську раду </w:t>
      </w:r>
      <w:r w:rsidR="00044E00">
        <w:rPr>
          <w:rFonts w:ascii="Times New Roman" w:hAnsi="Times New Roman" w:cs="Times New Roman"/>
          <w:sz w:val="28"/>
          <w:szCs w:val="28"/>
          <w:lang w:val="uk-UA"/>
        </w:rPr>
        <w:t xml:space="preserve">на 2025 рік </w:t>
      </w:r>
      <w:r w:rsidR="009F2B21">
        <w:rPr>
          <w:rFonts w:ascii="Times New Roman" w:hAnsi="Times New Roman" w:cs="Times New Roman"/>
          <w:sz w:val="28"/>
          <w:szCs w:val="28"/>
          <w:lang w:val="uk-UA"/>
        </w:rPr>
        <w:t>було виділено субвенцію в сумі 115000грн</w:t>
      </w:r>
      <w:r w:rsidRPr="003246B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F2B21">
        <w:rPr>
          <w:rFonts w:ascii="Times New Roman" w:hAnsi="Times New Roman" w:cs="Times New Roman"/>
          <w:sz w:val="28"/>
          <w:szCs w:val="28"/>
          <w:lang w:val="uk-UA"/>
        </w:rPr>
        <w:t xml:space="preserve"> У листопаді 2025 року на виконання заходів ви</w:t>
      </w:r>
      <w:r w:rsidR="000F1E63">
        <w:rPr>
          <w:rFonts w:ascii="Times New Roman" w:hAnsi="Times New Roman" w:cs="Times New Roman"/>
          <w:sz w:val="28"/>
          <w:szCs w:val="28"/>
          <w:lang w:val="uk-UA"/>
        </w:rPr>
        <w:t>ще</w:t>
      </w:r>
      <w:r w:rsidR="009F2B21">
        <w:rPr>
          <w:rFonts w:ascii="Times New Roman" w:hAnsi="Times New Roman" w:cs="Times New Roman"/>
          <w:sz w:val="28"/>
          <w:szCs w:val="28"/>
          <w:lang w:val="uk-UA"/>
        </w:rPr>
        <w:t>вказаної програми з обласного бюджету</w:t>
      </w:r>
      <w:r w:rsidR="000F1E63">
        <w:rPr>
          <w:rFonts w:ascii="Times New Roman" w:hAnsi="Times New Roman" w:cs="Times New Roman"/>
          <w:sz w:val="28"/>
          <w:szCs w:val="28"/>
          <w:lang w:val="uk-UA"/>
        </w:rPr>
        <w:t xml:space="preserve"> на проведення санаторно-курортного оздоровлення членів сімей загиблих (померлих) Захисників і Захисниць на наші неодноразові звернення було виділено додатково 39656грн. </w:t>
      </w:r>
      <w:r w:rsidR="00044E00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F1E63">
        <w:rPr>
          <w:rFonts w:ascii="Times New Roman" w:hAnsi="Times New Roman" w:cs="Times New Roman"/>
          <w:sz w:val="28"/>
          <w:szCs w:val="28"/>
          <w:lang w:val="uk-UA"/>
        </w:rPr>
        <w:t>акож було виділено з обласного бюджету  на проведення заходів із соціального відновлення ветеранів війни та членів їх сімей 100320грн.</w:t>
      </w:r>
      <w:r w:rsidR="000F1E63" w:rsidRPr="000F1E6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30577172" w14:textId="17C94935" w:rsidR="003246BE" w:rsidRDefault="000F1E63" w:rsidP="00BC74B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246BE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Направлено </w:t>
      </w:r>
      <w:r w:rsidR="00044E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листопаді 2025 року </w:t>
      </w:r>
      <w:r w:rsidRPr="003246BE">
        <w:rPr>
          <w:rFonts w:ascii="Times New Roman" w:eastAsia="Times New Roman" w:hAnsi="Times New Roman" w:cs="Times New Roman"/>
          <w:sz w:val="28"/>
          <w:szCs w:val="28"/>
          <w:lang w:val="uk-UA"/>
        </w:rPr>
        <w:t>1 особу з числа осіб з інвалідністю внаслідок війни разом з членом його родини на заходи по соціальному</w:t>
      </w:r>
      <w:r w:rsidR="00BC74B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246BE">
        <w:rPr>
          <w:rFonts w:ascii="Times New Roman" w:eastAsia="Times New Roman" w:hAnsi="Times New Roman" w:cs="Times New Roman"/>
          <w:sz w:val="28"/>
          <w:szCs w:val="28"/>
          <w:lang w:val="uk-UA"/>
        </w:rPr>
        <w:t>відновленню до санаторно-курортного закладу. Використано кошти в сумі 29 040грн.</w:t>
      </w:r>
    </w:p>
    <w:p w14:paraId="37BCF2CF" w14:textId="6BBEFC0B" w:rsidR="000F1E63" w:rsidRDefault="000F1E63" w:rsidP="00BC74B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 листопаді 2025 року у зв'язку із відсутністю бажаючих, кошти, передбачені на проведення заходів із соціального відновлення ветеранів війни та членів їх сімей, в сумі 71280 грн були перенесені на проведення санаторно-курортного оздоровлення членів сімей загиблих (померлих) Захисників і Захисниць України.</w:t>
      </w:r>
    </w:p>
    <w:p w14:paraId="3BF2BFA2" w14:textId="45BFD79A" w:rsidR="000F1E63" w:rsidRPr="003246BE" w:rsidRDefault="000F1E63" w:rsidP="00BC74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Виходячи із внесених протягом року змін Центру соціальних служб на проведення оздоровлення виділено кошти в сумі 225936грн, на проведення заходів із соціального відновлення 29040грн.</w:t>
      </w:r>
    </w:p>
    <w:p w14:paraId="25A7F36A" w14:textId="42C2C9AD" w:rsidR="003246BE" w:rsidRDefault="000F1E63" w:rsidP="00BC74B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Всього</w:t>
      </w:r>
      <w:r w:rsidR="00044E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протягом</w:t>
      </w:r>
      <w:r w:rsidR="003246BE" w:rsidRPr="003246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4E00">
        <w:rPr>
          <w:rFonts w:ascii="Times New Roman" w:hAnsi="Times New Roman" w:cs="Times New Roman"/>
          <w:sz w:val="28"/>
          <w:szCs w:val="28"/>
          <w:lang w:val="uk-UA"/>
        </w:rPr>
        <w:t>2025 року оздоровлено</w:t>
      </w:r>
      <w:r w:rsidR="003246BE" w:rsidRPr="003246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4E0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3246BE" w:rsidRPr="003246BE">
        <w:rPr>
          <w:rFonts w:ascii="Times New Roman" w:hAnsi="Times New Roman" w:cs="Times New Roman"/>
          <w:sz w:val="28"/>
          <w:szCs w:val="28"/>
          <w:lang w:val="uk-UA"/>
        </w:rPr>
        <w:t xml:space="preserve"> осіб в санаторі</w:t>
      </w:r>
      <w:r w:rsidR="00044E00">
        <w:rPr>
          <w:rFonts w:ascii="Times New Roman" w:hAnsi="Times New Roman" w:cs="Times New Roman"/>
          <w:sz w:val="28"/>
          <w:szCs w:val="28"/>
          <w:lang w:val="uk-UA"/>
        </w:rPr>
        <w:t>ях</w:t>
      </w:r>
      <w:r w:rsidR="003246BE" w:rsidRPr="003246BE">
        <w:rPr>
          <w:rFonts w:ascii="Times New Roman" w:hAnsi="Times New Roman" w:cs="Times New Roman"/>
          <w:sz w:val="28"/>
          <w:szCs w:val="28"/>
          <w:lang w:val="uk-UA"/>
        </w:rPr>
        <w:t xml:space="preserve"> ПрАТ «</w:t>
      </w:r>
      <w:proofErr w:type="spellStart"/>
      <w:r w:rsidR="003246BE" w:rsidRPr="003246BE">
        <w:rPr>
          <w:rFonts w:ascii="Times New Roman" w:hAnsi="Times New Roman" w:cs="Times New Roman"/>
          <w:sz w:val="28"/>
          <w:szCs w:val="28"/>
          <w:lang w:val="uk-UA"/>
        </w:rPr>
        <w:t>Миргородкурорт</w:t>
      </w:r>
      <w:proofErr w:type="spellEnd"/>
      <w:r w:rsidR="003246BE" w:rsidRPr="003246B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044E00">
        <w:rPr>
          <w:rFonts w:ascii="Times New Roman" w:hAnsi="Times New Roman" w:cs="Times New Roman"/>
          <w:sz w:val="28"/>
          <w:szCs w:val="28"/>
          <w:lang w:val="uk-UA"/>
        </w:rPr>
        <w:t xml:space="preserve"> з числа членів сімей загиблих (померлих) Захисників та Захисниць України на суму 208440 грн, залишок коштів на 01.01.2026 складає 17496, заходи із соціального відновлення отримали 1 ветеран російсько-української війни, особа і з інвалідністю внаслідок війни, на що було витрачено 29040грн, залишок невикористаних коштів відсутній.</w:t>
      </w:r>
    </w:p>
    <w:p w14:paraId="77AD436B" w14:textId="0E287FFD" w:rsidR="00AC3F88" w:rsidRDefault="00AC3F88" w:rsidP="00BC74B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Прогнозовані показники щодо виділення коштів на 2026 рік </w:t>
      </w:r>
      <w:r w:rsidR="00044E00">
        <w:rPr>
          <w:rFonts w:ascii="Times New Roman" w:eastAsia="Times New Roman" w:hAnsi="Times New Roman" w:cs="Times New Roman"/>
          <w:sz w:val="28"/>
          <w:szCs w:val="28"/>
          <w:lang w:val="uk-UA"/>
        </w:rPr>
        <w:t>невтішні. 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 оздоровлення </w:t>
      </w:r>
      <w:r w:rsidR="00044E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планується виділення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51 940грн (що не дасть змогу придбати навіть 2 путівки </w:t>
      </w:r>
      <w:r w:rsidR="00044E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ПрАТ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Миргород</w:t>
      </w:r>
      <w:r w:rsidR="00044E00">
        <w:rPr>
          <w:rFonts w:ascii="Times New Roman" w:eastAsia="Times New Roman" w:hAnsi="Times New Roman" w:cs="Times New Roman"/>
          <w:sz w:val="28"/>
          <w:szCs w:val="28"/>
          <w:lang w:val="uk-UA"/>
        </w:rPr>
        <w:t>курорт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»), на відновлення – 42 200грн. Разом </w:t>
      </w:r>
      <w:r w:rsidR="00044E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2026 рік -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94 140 грн. На 2027 рік на оздоровлення 54 536 грн, на відновлення  - 44 309грн</w:t>
      </w:r>
      <w:r w:rsidR="00044E00">
        <w:rPr>
          <w:rFonts w:ascii="Times New Roman" w:eastAsia="Times New Roman" w:hAnsi="Times New Roman" w:cs="Times New Roman"/>
          <w:sz w:val="28"/>
          <w:szCs w:val="28"/>
          <w:lang w:val="uk-UA"/>
        </w:rPr>
        <w:t>, 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азом 98 845 грн.</w:t>
      </w:r>
    </w:p>
    <w:p w14:paraId="14EF6546" w14:textId="6B6B4AFB" w:rsidR="00AC3F88" w:rsidRPr="003246BE" w:rsidRDefault="00AC3F88" w:rsidP="00BC74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Проблематично буде забезпечити оздоровлення членів сімей загиблих</w:t>
      </w:r>
      <w:r w:rsidR="00044E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(померлих)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оскільки станом на 01.01.2026 року в черзі перебуває </w:t>
      </w:r>
      <w:r w:rsidR="00D338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25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осіб. На заходи із соціального відновлення</w:t>
      </w:r>
      <w:r w:rsidR="00D338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станом на 01.01.2026 року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бажаючих поки що немає.</w:t>
      </w:r>
    </w:p>
    <w:p w14:paraId="57851203" w14:textId="3731EA8C" w:rsidR="00E12FD2" w:rsidRPr="00BC74BE" w:rsidRDefault="00E12FD2" w:rsidP="00E12F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3C80454" w14:textId="77777777" w:rsidR="00BC74BE" w:rsidRPr="00BC74BE" w:rsidRDefault="00BC74BE" w:rsidP="00E12F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A6CF7EC" w14:textId="77777777" w:rsidR="00BC74BE" w:rsidRPr="00BC74BE" w:rsidRDefault="00BC74BE" w:rsidP="00E12F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FB653BB" w14:textId="5B1EBBC9" w:rsidR="00F12C76" w:rsidRDefault="00EB1910" w:rsidP="00F3275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Керуючий справами (секретар)</w:t>
      </w:r>
    </w:p>
    <w:p w14:paraId="1AFD7245" w14:textId="5FAE028D" w:rsidR="00EB1910" w:rsidRDefault="00F3275C" w:rsidP="00F3275C">
      <w:pP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EB191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иконавчого комітету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Галина КОЗЛОВА</w:t>
      </w:r>
    </w:p>
    <w:sectPr w:rsidR="00EB1910" w:rsidSect="006529B9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D5151" w14:textId="77777777" w:rsidR="005A675C" w:rsidRDefault="005A675C" w:rsidP="006529B9">
      <w:pPr>
        <w:spacing w:after="0" w:line="240" w:lineRule="auto"/>
      </w:pPr>
      <w:r>
        <w:separator/>
      </w:r>
    </w:p>
  </w:endnote>
  <w:endnote w:type="continuationSeparator" w:id="0">
    <w:p w14:paraId="7D0E2103" w14:textId="77777777" w:rsidR="005A675C" w:rsidRDefault="005A675C" w:rsidP="00652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FF788" w14:textId="77777777" w:rsidR="005A675C" w:rsidRDefault="005A675C" w:rsidP="006529B9">
      <w:pPr>
        <w:spacing w:after="0" w:line="240" w:lineRule="auto"/>
      </w:pPr>
      <w:r>
        <w:separator/>
      </w:r>
    </w:p>
  </w:footnote>
  <w:footnote w:type="continuationSeparator" w:id="0">
    <w:p w14:paraId="063B148D" w14:textId="77777777" w:rsidR="005A675C" w:rsidRDefault="005A675C" w:rsidP="00652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91296523"/>
      <w:docPartObj>
        <w:docPartGallery w:val="Page Numbers (Top of Page)"/>
        <w:docPartUnique/>
      </w:docPartObj>
    </w:sdtPr>
    <w:sdtContent>
      <w:p w14:paraId="4F748B2D" w14:textId="6981DDE6" w:rsidR="006529B9" w:rsidRDefault="006529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BE10F2"/>
    <w:multiLevelType w:val="hybridMultilevel"/>
    <w:tmpl w:val="14ECEB5A"/>
    <w:lvl w:ilvl="0" w:tplc="476C7490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1825773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80A"/>
    <w:rsid w:val="00044E00"/>
    <w:rsid w:val="000F1E63"/>
    <w:rsid w:val="003246BE"/>
    <w:rsid w:val="003E5FDC"/>
    <w:rsid w:val="005A675C"/>
    <w:rsid w:val="006529B9"/>
    <w:rsid w:val="00683EA8"/>
    <w:rsid w:val="006C0B77"/>
    <w:rsid w:val="008242FF"/>
    <w:rsid w:val="00870751"/>
    <w:rsid w:val="00922C48"/>
    <w:rsid w:val="009F2B21"/>
    <w:rsid w:val="00AC3F88"/>
    <w:rsid w:val="00B6180A"/>
    <w:rsid w:val="00B915B7"/>
    <w:rsid w:val="00BC74BE"/>
    <w:rsid w:val="00D33800"/>
    <w:rsid w:val="00E12FD2"/>
    <w:rsid w:val="00E1364F"/>
    <w:rsid w:val="00EA59DF"/>
    <w:rsid w:val="00EB1910"/>
    <w:rsid w:val="00EE4070"/>
    <w:rsid w:val="00F12C76"/>
    <w:rsid w:val="00F3275C"/>
    <w:rsid w:val="00F663C3"/>
    <w:rsid w:val="00F7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CB0E6"/>
  <w15:chartTrackingRefBased/>
  <w15:docId w15:val="{AAFE9D73-8E50-40BD-AE70-7E5195F4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2FD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0526,baiaagaaboqcaaadxb8aaauej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12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E12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52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529B9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652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529B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2590</Words>
  <Characters>1477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13</cp:revision>
  <cp:lastPrinted>2026-01-01T13:23:00Z</cp:lastPrinted>
  <dcterms:created xsi:type="dcterms:W3CDTF">2025-12-17T09:07:00Z</dcterms:created>
  <dcterms:modified xsi:type="dcterms:W3CDTF">2026-01-22T13:18:00Z</dcterms:modified>
</cp:coreProperties>
</file>